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78"/>
        <w:gridCol w:w="2406"/>
        <w:gridCol w:w="3192"/>
      </w:tblGrid>
      <w:tr w:rsidR="00A17E20" w:rsidRPr="00A17E20" w:rsidTr="00667E44">
        <w:tc>
          <w:tcPr>
            <w:tcW w:w="9576" w:type="dxa"/>
            <w:gridSpan w:val="3"/>
          </w:tcPr>
          <w:p w:rsidR="00704E8B" w:rsidRPr="00A17E20" w:rsidRDefault="00704E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Назив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475CBB"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75CBB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Савремени токови методике наставе природе и друштва</w:t>
            </w:r>
          </w:p>
        </w:tc>
      </w:tr>
      <w:tr w:rsidR="00A17E20" w:rsidRPr="00A17E20" w:rsidTr="00B5219B">
        <w:tc>
          <w:tcPr>
            <w:tcW w:w="9576" w:type="dxa"/>
            <w:gridSpan w:val="3"/>
          </w:tcPr>
          <w:p w:rsidR="00704E8B" w:rsidRPr="00A17E20" w:rsidRDefault="00704E8B" w:rsidP="00DA50C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наставници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Цекић-Јовановић</w:t>
            </w:r>
            <w:r w:rsidR="00D9652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Д. Оливера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DA50C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Живковић Ж. Предраг</w:t>
            </w:r>
            <w:bookmarkStart w:id="0" w:name="_GoBack"/>
            <w:bookmarkEnd w:id="0"/>
          </w:p>
        </w:tc>
      </w:tr>
      <w:tr w:rsidR="00A17E20" w:rsidRPr="00A17E20" w:rsidTr="006B30EE">
        <w:tc>
          <w:tcPr>
            <w:tcW w:w="9576" w:type="dxa"/>
            <w:gridSpan w:val="3"/>
          </w:tcPr>
          <w:p w:rsidR="00704E8B" w:rsidRPr="00A17E20" w:rsidRDefault="00704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E2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Статус предмета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 Изборни</w:t>
            </w:r>
          </w:p>
        </w:tc>
      </w:tr>
      <w:tr w:rsidR="00A17E20" w:rsidRPr="00A17E20" w:rsidTr="00F229E2">
        <w:tc>
          <w:tcPr>
            <w:tcW w:w="9576" w:type="dxa"/>
            <w:gridSpan w:val="3"/>
          </w:tcPr>
          <w:p w:rsidR="00704E8B" w:rsidRPr="00A17E20" w:rsidRDefault="00D96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Број ЕС</w:t>
            </w:r>
            <w:r w:rsidR="00704E8B" w:rsidRPr="00A17E2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ПБ</w:t>
            </w:r>
            <w:r w:rsidR="00704E8B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</w:tr>
      <w:tr w:rsidR="00A17E20" w:rsidRPr="00A17E20" w:rsidTr="00DB1B6A">
        <w:tc>
          <w:tcPr>
            <w:tcW w:w="9576" w:type="dxa"/>
            <w:gridSpan w:val="3"/>
          </w:tcPr>
          <w:p w:rsidR="00704E8B" w:rsidRPr="00A17E20" w:rsidRDefault="00704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E2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Услов: /</w:t>
            </w:r>
          </w:p>
        </w:tc>
      </w:tr>
      <w:tr w:rsidR="00A17E20" w:rsidRPr="00A17E20" w:rsidTr="008616B6">
        <w:tc>
          <w:tcPr>
            <w:tcW w:w="9576" w:type="dxa"/>
            <w:gridSpan w:val="3"/>
          </w:tcPr>
          <w:p w:rsidR="00704E8B" w:rsidRPr="00A17E20" w:rsidRDefault="00704E8B" w:rsidP="00AA1B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Циљ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A448B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Стицање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компетенција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критичког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разумевања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савремених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педагошких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 дидактичко-методичких</w:t>
            </w:r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токова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>контексту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>савремених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>теоријских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>перспектива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>релевантних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>истраживања</w:t>
            </w:r>
            <w:proofErr w:type="spellEnd"/>
            <w:r w:rsidR="0026144E" w:rsidRPr="00A17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144E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Упућивање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савремена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сазнања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искуства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трендове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="009B289F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примени </w:t>
            </w:r>
            <w:r w:rsidR="00AA1BF4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савремених технологија </w:t>
            </w:r>
            <w:r w:rsidR="009B289F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C650C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Оспособљавање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дидактичко-методичку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трансформацију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складу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BF4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савременим друштвеним и технолошким токовима</w:t>
            </w:r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144E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Оспособљавање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самостални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критичку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анализу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креирање</w:t>
            </w:r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практичну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примену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мултимедијалних садржаја</w:t>
            </w:r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44E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 савремене технологије </w:t>
            </w:r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17E20" w:rsidRPr="00A17E20" w:rsidTr="00EA7E40">
        <w:tc>
          <w:tcPr>
            <w:tcW w:w="9576" w:type="dxa"/>
            <w:gridSpan w:val="3"/>
          </w:tcPr>
          <w:p w:rsidR="00704E8B" w:rsidRPr="00A17E20" w:rsidRDefault="00704E8B" w:rsidP="00A1033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Исход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4436D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 успешном окончању курса студенти ће бити оспособљени да:</w:t>
            </w:r>
            <w:r w:rsidR="00FF06B3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разумеју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тумаче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савремене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токове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FF06B3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 к</w:t>
            </w:r>
            <w:proofErr w:type="spellStart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>ритички</w:t>
            </w:r>
            <w:proofErr w:type="spellEnd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>анализирају</w:t>
            </w:r>
            <w:proofErr w:type="spellEnd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садржаје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становишта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њихове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заснованост</w:t>
            </w:r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>релевантности</w:t>
            </w:r>
            <w:proofErr w:type="spellEnd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 и </w:t>
            </w:r>
            <w:proofErr w:type="spellStart"/>
            <w:r w:rsidR="00A10335" w:rsidRPr="00A17E20">
              <w:rPr>
                <w:rFonts w:ascii="Times New Roman" w:hAnsi="Times New Roman" w:cs="Times New Roman"/>
                <w:sz w:val="20"/>
                <w:szCs w:val="20"/>
              </w:rPr>
              <w:t>актуелности</w:t>
            </w:r>
            <w:proofErr w:type="spellEnd"/>
            <w:r w:rsidR="00A10335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  <w:r w:rsidR="002242AB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0335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</w:t>
            </w:r>
            <w:r w:rsidR="0014436D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азумеју суштину </w:t>
            </w:r>
            <w:r w:rsidR="002242AB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наставе </w:t>
            </w:r>
            <w:r w:rsidR="00FF06B3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природе и друштва</w:t>
            </w:r>
            <w:r w:rsidR="00A10335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која се фокусира на критичко и феноменолошко промишљање</w:t>
            </w:r>
            <w:r w:rsidR="0014436D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; </w:t>
            </w:r>
            <w:r w:rsidR="00816FD8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креирају и </w:t>
            </w:r>
            <w:r w:rsidR="0014436D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примене адекватне методичке активности и моделе с циљем развијања </w:t>
            </w:r>
            <w:r w:rsidR="002242AB"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релевантних</w:t>
            </w:r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способности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критички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сагледају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улоге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наставника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="00FF06B3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мултимедијалној -</w:t>
            </w:r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06B3" w:rsidRPr="00A17E2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хибридној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65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17E20" w:rsidRPr="00A17E20" w:rsidTr="003C1A7F">
        <w:tc>
          <w:tcPr>
            <w:tcW w:w="9576" w:type="dxa"/>
            <w:gridSpan w:val="3"/>
          </w:tcPr>
          <w:p w:rsidR="002852A0" w:rsidRPr="00A17E20" w:rsidRDefault="00704E8B" w:rsidP="005A4C52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Садржај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:</w:t>
            </w:r>
            <w:r w:rsidR="005B4E9C" w:rsidRPr="00A17E20">
              <w:rPr>
                <w:rFonts w:ascii="Times New Roman" w:hAnsi="Times New Roman" w:cs="Times New Roman"/>
                <w:b/>
                <w:sz w:val="20"/>
                <w:lang w:val="sr-Cyrl-CS"/>
              </w:rPr>
              <w:t xml:space="preserve"> </w:t>
            </w:r>
            <w:r w:rsidR="001772AF" w:rsidRPr="00A17E20">
              <w:rPr>
                <w:rFonts w:ascii="Times New Roman" w:hAnsi="Times New Roman" w:cs="Times New Roman"/>
                <w:i/>
                <w:sz w:val="20"/>
                <w:lang w:val="sr-Cyrl-RS"/>
              </w:rPr>
              <w:t>Теоријска настава:</w:t>
            </w:r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Концептуална</w:t>
            </w:r>
            <w:proofErr w:type="spellEnd"/>
            <w:r w:rsidR="002852A0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2852A0" w:rsidRPr="00A17E20">
              <w:rPr>
                <w:rFonts w:ascii="Times New Roman" w:hAnsi="Times New Roman" w:cs="Times New Roman"/>
                <w:sz w:val="20"/>
              </w:rPr>
              <w:t>функционална</w:t>
            </w:r>
            <w:proofErr w:type="spellEnd"/>
            <w:r w:rsidR="002852A0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2852A0" w:rsidRPr="00A17E20">
              <w:rPr>
                <w:rFonts w:ascii="Times New Roman" w:hAnsi="Times New Roman" w:cs="Times New Roman"/>
                <w:sz w:val="20"/>
              </w:rPr>
              <w:t>знања</w:t>
            </w:r>
            <w:proofErr w:type="spellEnd"/>
            <w:r w:rsidR="002852A0" w:rsidRPr="00A17E20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="002852A0" w:rsidRPr="00A17E20">
              <w:rPr>
                <w:rFonts w:ascii="Times New Roman" w:hAnsi="Times New Roman" w:cs="Times New Roman"/>
                <w:sz w:val="20"/>
              </w:rPr>
              <w:t>савреме</w:t>
            </w:r>
            <w:r w:rsidR="004565F7" w:rsidRPr="00A17E20">
              <w:rPr>
                <w:rFonts w:ascii="Times New Roman" w:hAnsi="Times New Roman" w:cs="Times New Roman"/>
                <w:sz w:val="20"/>
              </w:rPr>
              <w:t>ној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>.</w:t>
            </w:r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Образовна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ефикасност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фактори успешне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наставе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.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Настава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као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процес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превенције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формирања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16FD8" w:rsidRPr="00A17E20">
              <w:rPr>
                <w:rFonts w:ascii="Times New Roman" w:hAnsi="Times New Roman" w:cs="Times New Roman"/>
                <w:sz w:val="20"/>
                <w:lang w:val="sr-Cyrl-RS"/>
              </w:rPr>
              <w:t>мисконцепција</w:t>
            </w:r>
            <w:r w:rsidR="000A2E88" w:rsidRPr="00A17E20">
              <w:rPr>
                <w:rFonts w:ascii="Times New Roman" w:hAnsi="Times New Roman" w:cs="Times New Roman"/>
                <w:sz w:val="20"/>
              </w:rPr>
              <w:t>.</w:t>
            </w:r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</w:t>
            </w:r>
            <w:proofErr w:type="spellStart"/>
            <w:proofErr w:type="gramStart"/>
            <w:r w:rsidR="000A2E88" w:rsidRPr="00A17E20">
              <w:rPr>
                <w:rFonts w:ascii="Times New Roman" w:hAnsi="Times New Roman" w:cs="Times New Roman"/>
                <w:sz w:val="20"/>
              </w:rPr>
              <w:t>Етички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изазови</w:t>
            </w:r>
            <w:proofErr w:type="spellEnd"/>
            <w:proofErr w:type="gram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сваременој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>.</w:t>
            </w:r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Критичка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анализа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постмодернистичких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токова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>.</w:t>
            </w:r>
            <w:r w:rsidR="00CC650C" w:rsidRPr="00A17E20">
              <w:rPr>
                <w:rFonts w:ascii="Times New Roman" w:hAnsi="Times New Roman" w:cs="Times New Roman"/>
                <w:sz w:val="20"/>
                <w:lang w:val="sr-Latn-RS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Улога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савремених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тех</w:t>
            </w:r>
            <w:r w:rsidR="00033056" w:rsidRPr="00A17E20">
              <w:rPr>
                <w:rFonts w:ascii="Times New Roman" w:hAnsi="Times New Roman" w:cs="Times New Roman"/>
                <w:sz w:val="20"/>
              </w:rPr>
              <w:t>нологија</w:t>
            </w:r>
            <w:proofErr w:type="spellEnd"/>
            <w:r w:rsidR="00033056" w:rsidRPr="00A17E20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="00033056" w:rsidRPr="00A17E20">
              <w:rPr>
                <w:rFonts w:ascii="Times New Roman" w:hAnsi="Times New Roman" w:cs="Times New Roman"/>
                <w:sz w:val="20"/>
              </w:rPr>
              <w:t>формирањ</w:t>
            </w:r>
            <w:proofErr w:type="spellEnd"/>
            <w:r w:rsidR="00033056" w:rsidRPr="00A17E20">
              <w:rPr>
                <w:rFonts w:ascii="Times New Roman" w:hAnsi="Times New Roman" w:cs="Times New Roman"/>
                <w:sz w:val="20"/>
                <w:lang w:val="sr-Cyrl-RS"/>
              </w:rPr>
              <w:t>у</w:t>
            </w:r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научних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пој</w:t>
            </w:r>
            <w:proofErr w:type="spellEnd"/>
            <w:r w:rsidR="00033056" w:rsidRPr="00A17E20">
              <w:rPr>
                <w:rFonts w:ascii="Times New Roman" w:hAnsi="Times New Roman" w:cs="Times New Roman"/>
                <w:sz w:val="20"/>
                <w:lang w:val="sr-Cyrl-RS"/>
              </w:rPr>
              <w:t>м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ова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у </w:t>
            </w:r>
            <w:r w:rsidR="00033056" w:rsidRPr="00A17E20">
              <w:rPr>
                <w:rFonts w:ascii="Times New Roman" w:hAnsi="Times New Roman" w:cs="Times New Roman"/>
                <w:sz w:val="20"/>
                <w:lang w:val="sr-Cyrl-RS"/>
              </w:rPr>
              <w:t>настави природе и друштва</w:t>
            </w:r>
            <w:r w:rsidR="009F2303" w:rsidRPr="00A17E20">
              <w:rPr>
                <w:rFonts w:ascii="Times New Roman" w:hAnsi="Times New Roman" w:cs="Times New Roman"/>
                <w:sz w:val="20"/>
              </w:rPr>
              <w:t>;</w:t>
            </w:r>
            <w:r w:rsidR="009F2303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</w:t>
            </w:r>
            <w:proofErr w:type="spellStart"/>
            <w:r w:rsidR="00486F31" w:rsidRPr="00A17E20">
              <w:rPr>
                <w:rFonts w:ascii="Times New Roman" w:hAnsi="Times New Roman" w:cs="Times New Roman"/>
                <w:sz w:val="20"/>
              </w:rPr>
              <w:t>Модели</w:t>
            </w:r>
            <w:proofErr w:type="spellEnd"/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86F31" w:rsidRPr="00A17E20">
              <w:rPr>
                <w:rFonts w:ascii="Times New Roman" w:hAnsi="Times New Roman" w:cs="Times New Roman"/>
                <w:sz w:val="20"/>
              </w:rPr>
              <w:t>наставе</w:t>
            </w:r>
            <w:proofErr w:type="spellEnd"/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86F31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486F31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подржане савременом технологијом </w:t>
            </w:r>
            <w:r w:rsidR="00AF2D04" w:rsidRPr="00A17E20">
              <w:rPr>
                <w:rFonts w:ascii="Times New Roman" w:hAnsi="Times New Roman" w:cs="Times New Roman"/>
                <w:sz w:val="20"/>
                <w:lang w:val="sr-Cyrl-RS"/>
              </w:rPr>
              <w:t>-</w:t>
            </w:r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F2D04" w:rsidRPr="00A17E20">
              <w:rPr>
                <w:rFonts w:ascii="Times New Roman" w:hAnsi="Times New Roman" w:cs="Times New Roman"/>
                <w:sz w:val="20"/>
                <w:lang w:val="sr-Cyrl-RS"/>
              </w:rPr>
              <w:t>п</w:t>
            </w:r>
            <w:proofErr w:type="spellStart"/>
            <w:r w:rsidR="00AF2D04" w:rsidRPr="00A17E20">
              <w:rPr>
                <w:rFonts w:ascii="Times New Roman" w:hAnsi="Times New Roman" w:cs="Times New Roman"/>
                <w:sz w:val="20"/>
              </w:rPr>
              <w:t>ојам</w:t>
            </w:r>
            <w:proofErr w:type="spellEnd"/>
            <w:r w:rsidR="00AF2D04" w:rsidRPr="00A17E2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AF2D04" w:rsidRPr="00A17E20">
              <w:rPr>
                <w:rFonts w:ascii="Times New Roman" w:hAnsi="Times New Roman" w:cs="Times New Roman"/>
                <w:sz w:val="20"/>
              </w:rPr>
              <w:t>суштина</w:t>
            </w:r>
            <w:proofErr w:type="spellEnd"/>
            <w:r w:rsidR="00AF2D04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AF2D04" w:rsidRPr="00A17E20">
              <w:rPr>
                <w:rFonts w:ascii="Times New Roman" w:hAnsi="Times New Roman" w:cs="Times New Roman"/>
                <w:sz w:val="20"/>
              </w:rPr>
              <w:t>значај</w:t>
            </w:r>
            <w:proofErr w:type="spellEnd"/>
            <w:r w:rsidR="00AF2D04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: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хибридно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г</w:t>
            </w:r>
            <w:r w:rsidR="0014436D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F06B3" w:rsidRPr="00A17E20">
              <w:rPr>
                <w:rFonts w:ascii="Times New Roman" w:hAnsi="Times New Roman" w:cs="Times New Roman"/>
                <w:sz w:val="20"/>
              </w:rPr>
              <w:t>у</w:t>
            </w:r>
            <w:r w:rsidR="00FF06B3" w:rsidRPr="00A17E20">
              <w:rPr>
                <w:rFonts w:ascii="Times New Roman" w:hAnsi="Times New Roman" w:cs="Times New Roman"/>
                <w:sz w:val="20"/>
                <w:lang w:val="sr-Cyrl-RS"/>
              </w:rPr>
              <w:t>ч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ењ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а</w:t>
            </w:r>
            <w:r w:rsidR="00FF06B3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–</w:t>
            </w:r>
            <w:r w:rsidR="00FF06B3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bleanded</w:t>
            </w:r>
            <w:proofErr w:type="spellEnd"/>
            <w:r w:rsidR="00FF06B3" w:rsidRPr="00A17E20">
              <w:rPr>
                <w:rFonts w:ascii="Times New Roman" w:hAnsi="Times New Roman" w:cs="Times New Roman"/>
                <w:sz w:val="20"/>
              </w:rPr>
              <w:t xml:space="preserve"> learning</w:t>
            </w:r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концепт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а</w:t>
            </w:r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изокренуте</w:t>
            </w:r>
            <w:proofErr w:type="spellEnd"/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F06B3" w:rsidRPr="00A17E20">
              <w:rPr>
                <w:rFonts w:ascii="Times New Roman" w:hAnsi="Times New Roman" w:cs="Times New Roman"/>
                <w:sz w:val="20"/>
              </w:rPr>
              <w:t>у</w:t>
            </w:r>
            <w:r w:rsidR="00697A67" w:rsidRPr="00A17E20">
              <w:rPr>
                <w:rFonts w:ascii="Times New Roman" w:hAnsi="Times New Roman" w:cs="Times New Roman"/>
                <w:sz w:val="20"/>
                <w:lang w:val="sr-Cyrl-RS"/>
              </w:rPr>
              <w:t>ч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ионице</w:t>
            </w:r>
            <w:proofErr w:type="spellEnd"/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интерактивн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е</w:t>
            </w:r>
            <w:r w:rsidR="0014436D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програмиран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е</w:t>
            </w:r>
            <w:r w:rsidR="0014436D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настав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е,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интегративн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>е</w:t>
            </w:r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мултимедијлан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  <w:lang w:val="sr-Cyrl-RS"/>
              </w:rPr>
              <w:t>е</w:t>
            </w:r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A2E88" w:rsidRPr="00A17E20">
              <w:rPr>
                <w:rFonts w:ascii="Times New Roman" w:hAnsi="Times New Roman" w:cs="Times New Roman"/>
                <w:sz w:val="20"/>
              </w:rPr>
              <w:t>настава</w:t>
            </w:r>
            <w:proofErr w:type="spellEnd"/>
            <w:r w:rsidR="000A2E88" w:rsidRPr="00A17E20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мултимедијалних игара</w:t>
            </w:r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F06B3" w:rsidRPr="00A17E20">
              <w:rPr>
                <w:rFonts w:ascii="Times New Roman" w:hAnsi="Times New Roman" w:cs="Times New Roman"/>
                <w:sz w:val="20"/>
              </w:rPr>
              <w:t>и</w:t>
            </w:r>
            <w:r w:rsidR="00AF2D04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образовни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х</w:t>
            </w:r>
            <w:r w:rsidR="0014436D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FF06B3" w:rsidRPr="00A17E20">
              <w:rPr>
                <w:rFonts w:ascii="Times New Roman" w:hAnsi="Times New Roman" w:cs="Times New Roman"/>
                <w:sz w:val="20"/>
              </w:rPr>
              <w:t>софтвер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>а у настави природе и друштва</w:t>
            </w:r>
            <w:r w:rsidR="00AF2D04" w:rsidRPr="00A17E20">
              <w:rPr>
                <w:rFonts w:ascii="Times New Roman" w:hAnsi="Times New Roman" w:cs="Times New Roman"/>
                <w:sz w:val="20"/>
                <w:lang w:val="sr-Cyrl-RS"/>
              </w:rPr>
              <w:t>.</w:t>
            </w:r>
            <w:r w:rsidR="00486F31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33056" w:rsidRPr="00A17E20">
              <w:rPr>
                <w:rFonts w:ascii="Times New Roman" w:hAnsi="Times New Roman" w:cs="Times New Roman"/>
                <w:sz w:val="20"/>
                <w:lang w:val="sr-Cyrl-RS"/>
              </w:rPr>
              <w:t>Нове у</w:t>
            </w:r>
            <w:proofErr w:type="spellStart"/>
            <w:r w:rsidR="00033056" w:rsidRPr="00A17E20">
              <w:rPr>
                <w:rFonts w:ascii="Times New Roman" w:hAnsi="Times New Roman" w:cs="Times New Roman"/>
                <w:sz w:val="20"/>
              </w:rPr>
              <w:t>лог</w:t>
            </w:r>
            <w:proofErr w:type="spellEnd"/>
            <w:r w:rsidR="00033056" w:rsidRPr="00A17E20">
              <w:rPr>
                <w:rFonts w:ascii="Times New Roman" w:hAnsi="Times New Roman" w:cs="Times New Roman"/>
                <w:sz w:val="20"/>
                <w:lang w:val="sr-Cyrl-RS"/>
              </w:rPr>
              <w:t>е</w:t>
            </w:r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наставника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33056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и ученика </w:t>
            </w:r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у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савременим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концепцијама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наставе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4565F7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4565F7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14436D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подржане образовном технологијом</w:t>
            </w:r>
            <w:r w:rsidR="004565F7" w:rsidRPr="00A17E20">
              <w:rPr>
                <w:rFonts w:ascii="Times New Roman" w:hAnsi="Times New Roman" w:cs="Times New Roman"/>
                <w:sz w:val="20"/>
              </w:rPr>
              <w:t>.</w:t>
            </w:r>
            <w:r w:rsidR="005A4C52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i/>
                <w:sz w:val="20"/>
              </w:rPr>
              <w:t>Самостални</w:t>
            </w:r>
            <w:proofErr w:type="spellEnd"/>
            <w:r w:rsidR="001772AF" w:rsidRPr="00A17E2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i/>
                <w:sz w:val="20"/>
              </w:rPr>
              <w:t>истраживачки</w:t>
            </w:r>
            <w:proofErr w:type="spellEnd"/>
            <w:r w:rsidR="001772AF" w:rsidRPr="00A17E2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i/>
                <w:sz w:val="20"/>
              </w:rPr>
              <w:t>рад</w:t>
            </w:r>
            <w:proofErr w:type="spellEnd"/>
            <w:r w:rsidR="001772AF" w:rsidRPr="00A17E2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i/>
                <w:sz w:val="20"/>
              </w:rPr>
              <w:t>студента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: а)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теоријско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истраживање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: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анализа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дидактичко-методичка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трансформација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садржаја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контексту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F2303" w:rsidRPr="00A17E20">
              <w:rPr>
                <w:rFonts w:ascii="Times New Roman" w:hAnsi="Times New Roman" w:cs="Times New Roman"/>
                <w:sz w:val="20"/>
                <w:lang w:val="sr-Cyrl-RS"/>
              </w:rPr>
              <w:t>примене савремених технологија;</w:t>
            </w:r>
            <w:r w:rsidR="0024447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772AF" w:rsidRPr="00A17E20">
              <w:rPr>
                <w:rFonts w:ascii="Times New Roman" w:hAnsi="Times New Roman" w:cs="Times New Roman"/>
                <w:sz w:val="20"/>
              </w:rPr>
              <w:t>б)</w:t>
            </w:r>
            <w:r w:rsidR="0024447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моделовање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B1538" w:rsidRPr="00A17E20">
              <w:rPr>
                <w:rFonts w:ascii="Times New Roman" w:hAnsi="Times New Roman" w:cs="Times New Roman"/>
                <w:sz w:val="20"/>
              </w:rPr>
              <w:t>мултимедијалних</w:t>
            </w:r>
            <w:proofErr w:type="spellEnd"/>
            <w:r w:rsidR="00244478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0B1538" w:rsidRPr="00A17E20">
              <w:rPr>
                <w:rFonts w:ascii="Times New Roman" w:hAnsi="Times New Roman" w:cs="Times New Roman"/>
                <w:sz w:val="20"/>
              </w:rPr>
              <w:t>садржаја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емпиријска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верификација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израђеног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модела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; в)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презентација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одбрана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резултата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теоријског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B4E9C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и емпиријског </w:t>
            </w:r>
            <w:proofErr w:type="spellStart"/>
            <w:r w:rsidR="001772AF" w:rsidRPr="00A17E20">
              <w:rPr>
                <w:rFonts w:ascii="Times New Roman" w:hAnsi="Times New Roman" w:cs="Times New Roman"/>
                <w:sz w:val="20"/>
              </w:rPr>
              <w:t>истраживања</w:t>
            </w:r>
            <w:proofErr w:type="spellEnd"/>
            <w:r w:rsidR="001772AF" w:rsidRPr="00A17E20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A17E20" w:rsidRPr="00A17E20" w:rsidTr="004E4143">
        <w:tc>
          <w:tcPr>
            <w:tcW w:w="9576" w:type="dxa"/>
            <w:gridSpan w:val="3"/>
          </w:tcPr>
          <w:p w:rsidR="00570DCD" w:rsidRPr="00A17E20" w:rsidRDefault="00704E8B" w:rsidP="00FF7B2B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  <w:r w:rsidR="00FF7B2B" w:rsidRPr="00A17E20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570DCD" w:rsidRPr="00A17E20">
              <w:rPr>
                <w:rFonts w:ascii="Times New Roman" w:hAnsi="Times New Roman" w:cs="Times New Roman"/>
                <w:sz w:val="20"/>
                <w:szCs w:val="20"/>
              </w:rPr>
              <w:t>Bath</w:t>
            </w:r>
            <w:r w:rsidR="00C27F3A" w:rsidRPr="00A17E20">
              <w:rPr>
                <w:rFonts w:ascii="Times New Roman" w:hAnsi="Times New Roman" w:cs="Times New Roman"/>
                <w:sz w:val="20"/>
                <w:szCs w:val="20"/>
              </w:rPr>
              <w:t>, D. and</w:t>
            </w:r>
            <w:r w:rsidR="00570DCD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Bourke</w:t>
            </w:r>
            <w:r w:rsidR="00C27F3A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, J. (2010): Getting Started With Blended Learning. Griffith Institute for Higher Education, </w:t>
            </w:r>
            <w:r w:rsidR="00C27F3A"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Brisbane, Australia.</w:t>
            </w:r>
          </w:p>
          <w:p w:rsidR="00FF7B2B" w:rsidRPr="00A17E20" w:rsidRDefault="00FF7B2B" w:rsidP="00FF7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De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Vittori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T.,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Bruneau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O.,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Grapi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P.,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Laubé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S., Massa-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Esteve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M. R., &amp;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Heering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P. (2012). Innovative Methods for Science Education: History of Science, ICT and Inquiry Based Science Teaching</w:t>
            </w:r>
          </w:p>
          <w:p w:rsidR="00FF7B2B" w:rsidRPr="00A17E20" w:rsidRDefault="00FF7B2B" w:rsidP="00FF7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Capra, F. (1997). The web of life: A new scientific understanding of living systems. Anchor.</w:t>
            </w:r>
          </w:p>
          <w:p w:rsidR="00FF7B2B" w:rsidRPr="00A17E20" w:rsidRDefault="00FF7B2B" w:rsidP="00FF7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Beetham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, H., &amp; Sharpe, R. (Eds.). (2013). Rethinking pedagogy for a digital age: Designing for 21st century learning. Routledge.</w:t>
            </w:r>
          </w:p>
          <w:p w:rsidR="00570DCD" w:rsidRPr="00A17E20" w:rsidRDefault="00570DCD" w:rsidP="00FF7B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Цекић Јовановић, О., Ристановић, Д. и В. Банђур (2014): Образовно-рачунарски софтвер у функцији осавремењавања курикулума природе и друштва, </w:t>
            </w:r>
            <w:r w:rsidRPr="00A17E2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Настава и васпитање, 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2, 259-274.</w:t>
            </w:r>
          </w:p>
          <w:p w:rsidR="00570DCD" w:rsidRPr="00A17E20" w:rsidRDefault="00570DCD" w:rsidP="00FF7B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Цекић-Јовановић, О.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(2012): Утицај примене образовно рачунарског софтвера на квалитет ученичких знања природе и друштва, </w:t>
            </w:r>
            <w:r w:rsidRPr="00A17E2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Педагогија, 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3,</w:t>
            </w:r>
            <w:r w:rsidRPr="00A17E2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387-399.</w:t>
            </w:r>
          </w:p>
          <w:p w:rsidR="00FF7B2B" w:rsidRPr="00A17E20" w:rsidRDefault="00FF7B2B" w:rsidP="00FF7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Stevanović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, N. (2016).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Unapređivanje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efikasnosti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nastave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primenom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školskih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zadataka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različitog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nivoa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složenosti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Uzdanica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časopis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književnost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pedagoške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nauke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, 2016-VIII/2, 45-60.  </w:t>
            </w:r>
          </w:p>
          <w:p w:rsidR="00FF7B2B" w:rsidRPr="00A17E20" w:rsidRDefault="00FF7B2B" w:rsidP="00FF7B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Stevanović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N. (2012).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Vizija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škole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eri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informaciono-komunikacionih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tehnologija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Zbornik radova </w:t>
            </w:r>
            <w:r w:rsidRPr="00A17E20">
              <w:rPr>
                <w:rFonts w:ascii="Times New Roman" w:hAnsi="Times New Roman" w:cs="Times New Roman"/>
                <w:i/>
                <w:sz w:val="20"/>
                <w:szCs w:val="20"/>
                <w:lang w:val="sr-Latn-RS"/>
              </w:rPr>
              <w:t xml:space="preserve">Škola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kao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činilac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razvoja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nacionalnog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kulturnog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identiteta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proevropskih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vrednosti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obrazovanje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vaspitanje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tradicija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proofErr w:type="spellEnd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i/>
                <w:sz w:val="20"/>
                <w:szCs w:val="20"/>
              </w:rPr>
              <w:t>savremenost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Pedagoški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fakultet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>Jagodina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, 247-261. </w:t>
            </w:r>
          </w:p>
          <w:p w:rsidR="00570DCD" w:rsidRPr="00A17E20" w:rsidRDefault="00570DCD" w:rsidP="00FF7B2B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Цекић-Јовановић, О.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(2011): Компјутерски посредована комуникација у настави природе и друштва,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A17E2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Узданица, </w:t>
            </w:r>
            <w:r w:rsidRPr="00A17E2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 253-265.</w:t>
            </w:r>
          </w:p>
        </w:tc>
      </w:tr>
      <w:tr w:rsidR="00A17E20" w:rsidRPr="00A17E20" w:rsidTr="00704E8B">
        <w:tc>
          <w:tcPr>
            <w:tcW w:w="3978" w:type="dxa"/>
          </w:tcPr>
          <w:p w:rsidR="00704E8B" w:rsidRPr="00A17E20" w:rsidRDefault="00704E8B" w:rsidP="00704E8B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D9652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120</w:t>
            </w:r>
          </w:p>
        </w:tc>
        <w:tc>
          <w:tcPr>
            <w:tcW w:w="2406" w:type="dxa"/>
          </w:tcPr>
          <w:p w:rsidR="00704E8B" w:rsidRPr="00A17E20" w:rsidRDefault="00704E8B" w:rsidP="00976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Теоријска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D9652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3192" w:type="dxa"/>
          </w:tcPr>
          <w:p w:rsidR="00704E8B" w:rsidRPr="00A17E20" w:rsidRDefault="00704E8B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17E20">
              <w:rPr>
                <w:rFonts w:ascii="Times New Roman" w:hAnsi="Times New Roman" w:cs="Times New Roman"/>
                <w:b/>
                <w:sz w:val="20"/>
                <w:szCs w:val="20"/>
              </w:rPr>
              <w:t>СИР</w:t>
            </w:r>
            <w:r w:rsidR="00976EF7" w:rsidRPr="00A17E2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D9652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60</w:t>
            </w:r>
          </w:p>
        </w:tc>
      </w:tr>
      <w:tr w:rsidR="00A17E20" w:rsidRPr="00A17E20" w:rsidTr="003C1257">
        <w:tc>
          <w:tcPr>
            <w:tcW w:w="9576" w:type="dxa"/>
            <w:gridSpan w:val="3"/>
          </w:tcPr>
          <w:p w:rsidR="00C41341" w:rsidRPr="00A17E20" w:rsidRDefault="00704E8B" w:rsidP="005A4C52">
            <w:pPr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Методе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извођења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наставе</w:t>
            </w:r>
            <w:proofErr w:type="spellEnd"/>
            <w:r w:rsidRPr="00A17E20">
              <w:rPr>
                <w:rFonts w:ascii="Times New Roman" w:hAnsi="Times New Roman" w:cs="Times New Roman"/>
                <w:sz w:val="20"/>
                <w:lang w:val="sr-Cyrl-CS"/>
              </w:rPr>
              <w:t>:</w:t>
            </w:r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Интерактивна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предавања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вођене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дискусије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са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практичном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применом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стечен</w:t>
            </w:r>
            <w:r w:rsidR="00CB515E" w:rsidRPr="00A17E20">
              <w:rPr>
                <w:rFonts w:ascii="Times New Roman" w:hAnsi="Times New Roman" w:cs="Times New Roman"/>
                <w:sz w:val="20"/>
              </w:rPr>
              <w:t>ог</w:t>
            </w:r>
            <w:proofErr w:type="spellEnd"/>
            <w:r w:rsidR="00CB515E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CB515E" w:rsidRPr="00A17E20">
              <w:rPr>
                <w:rFonts w:ascii="Times New Roman" w:hAnsi="Times New Roman" w:cs="Times New Roman"/>
                <w:sz w:val="20"/>
              </w:rPr>
              <w:t>знања</w:t>
            </w:r>
            <w:proofErr w:type="spellEnd"/>
            <w:r w:rsidR="00CB515E" w:rsidRPr="00A17E20">
              <w:rPr>
                <w:rFonts w:ascii="Times New Roman" w:hAnsi="Times New Roman" w:cs="Times New Roman"/>
                <w:sz w:val="20"/>
              </w:rPr>
              <w:t xml:space="preserve"> о </w:t>
            </w:r>
            <w:r w:rsidR="00CB515E" w:rsidRPr="00A17E20">
              <w:rPr>
                <w:rFonts w:ascii="Times New Roman" w:hAnsi="Times New Roman" w:cs="Times New Roman"/>
                <w:sz w:val="20"/>
                <w:lang w:val="sr-Cyrl-RS"/>
              </w:rPr>
              <w:t>савременој технологији</w:t>
            </w:r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конкретним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садржајима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</w:rPr>
              <w:t>,</w:t>
            </w:r>
            <w:r w:rsidR="009B289F" w:rsidRPr="00A17E20">
              <w:rPr>
                <w:rFonts w:ascii="Times New Roman" w:hAnsi="Times New Roman" w:cs="Times New Roman"/>
                <w:sz w:val="20"/>
                <w:szCs w:val="23"/>
              </w:rPr>
              <w:t xml:space="preserve"> </w:t>
            </w:r>
            <w:proofErr w:type="spellStart"/>
            <w:r w:rsidR="009B289F" w:rsidRPr="00A17E20">
              <w:rPr>
                <w:rFonts w:ascii="Times New Roman" w:hAnsi="Times New Roman" w:cs="Times New Roman"/>
                <w:sz w:val="20"/>
              </w:rPr>
              <w:t>самостални</w:t>
            </w:r>
            <w:proofErr w:type="spellEnd"/>
            <w:r w:rsidR="009B289F" w:rsidRPr="00A17E20">
              <w:rPr>
                <w:rFonts w:ascii="Times New Roman" w:hAnsi="Times New Roman" w:cs="Times New Roman"/>
                <w:sz w:val="20"/>
                <w:szCs w:val="23"/>
              </w:rPr>
              <w:t xml:space="preserve">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истраживачки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рад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са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презентацијом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 и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анализом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продуката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индивидуалне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консултације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менторски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рад</w:t>
            </w:r>
            <w:proofErr w:type="spellEnd"/>
            <w:r w:rsidR="009B289F" w:rsidRPr="00A17E20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="00F82756" w:rsidRPr="00A17E20">
              <w:rPr>
                <w:rFonts w:ascii="Times New Roman" w:eastAsia="Times New Roman" w:hAnsi="Times New Roman" w:cs="Times New Roman"/>
                <w:sz w:val="20"/>
                <w:lang w:val="sr-Cyrl-RS"/>
              </w:rPr>
              <w:t xml:space="preserve"> </w:t>
            </w:r>
            <w:r w:rsidR="00CB515E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Интерактивни мултимедијални садржаји и </w:t>
            </w:r>
            <w:r w:rsidR="00F82756" w:rsidRPr="00A17E20">
              <w:rPr>
                <w:rFonts w:ascii="Times New Roman" w:hAnsi="Times New Roman" w:cs="Times New Roman"/>
                <w:sz w:val="20"/>
              </w:rPr>
              <w:t>ИКТ</w:t>
            </w:r>
            <w:r w:rsidR="005A4C52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82756" w:rsidRPr="00A17E20">
              <w:rPr>
                <w:rFonts w:ascii="Times New Roman" w:hAnsi="Times New Roman" w:cs="Times New Roman"/>
                <w:sz w:val="20"/>
              </w:rPr>
              <w:t xml:space="preserve">у </w:t>
            </w:r>
            <w:proofErr w:type="spellStart"/>
            <w:r w:rsidR="00F82756" w:rsidRPr="00A17E20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="00CB515E" w:rsidRPr="00A17E20">
              <w:rPr>
                <w:rFonts w:ascii="Times New Roman" w:hAnsi="Times New Roman" w:cs="Times New Roman"/>
                <w:sz w:val="20"/>
                <w:lang w:val="sr-Cyrl-RS"/>
              </w:rPr>
              <w:t>.</w:t>
            </w:r>
          </w:p>
        </w:tc>
      </w:tr>
      <w:tr w:rsidR="009751D8" w:rsidRPr="00A17E20" w:rsidTr="007D23E1">
        <w:tc>
          <w:tcPr>
            <w:tcW w:w="9576" w:type="dxa"/>
            <w:gridSpan w:val="3"/>
          </w:tcPr>
          <w:p w:rsidR="00575E17" w:rsidRPr="00A17E20" w:rsidRDefault="009751D8" w:rsidP="00FF7B2B">
            <w:pPr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Оцена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знања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</w:rPr>
              <w:t xml:space="preserve"> (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максимални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број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17E20">
              <w:rPr>
                <w:rFonts w:ascii="Times New Roman" w:hAnsi="Times New Roman" w:cs="Times New Roman"/>
                <w:b/>
                <w:sz w:val="20"/>
              </w:rPr>
              <w:t>поена</w:t>
            </w:r>
            <w:proofErr w:type="spellEnd"/>
            <w:r w:rsidRPr="00A17E20">
              <w:rPr>
                <w:rFonts w:ascii="Times New Roman" w:hAnsi="Times New Roman" w:cs="Times New Roman"/>
                <w:b/>
                <w:sz w:val="20"/>
              </w:rPr>
              <w:t xml:space="preserve"> 100).</w:t>
            </w:r>
            <w:r w:rsidRPr="00A17E20">
              <w:rPr>
                <w:rFonts w:ascii="Times New Roman" w:hAnsi="Times New Roman" w:cs="Times New Roman"/>
                <w:b/>
                <w:sz w:val="20"/>
                <w:lang w:val="sr-Cyrl-CS"/>
              </w:rPr>
              <w:t xml:space="preserve">  </w:t>
            </w:r>
            <w:proofErr w:type="spellStart"/>
            <w:r w:rsidR="00976EF7" w:rsidRPr="00A17E20">
              <w:rPr>
                <w:rFonts w:ascii="Times New Roman" w:hAnsi="Times New Roman" w:cs="Times New Roman"/>
                <w:sz w:val="20"/>
              </w:rPr>
              <w:t>Самостални</w:t>
            </w:r>
            <w:proofErr w:type="spellEnd"/>
            <w:r w:rsidR="00976E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76EF7" w:rsidRPr="00A17E20">
              <w:rPr>
                <w:rFonts w:ascii="Times New Roman" w:hAnsi="Times New Roman" w:cs="Times New Roman"/>
                <w:sz w:val="20"/>
              </w:rPr>
              <w:t>истраживачки</w:t>
            </w:r>
            <w:proofErr w:type="spellEnd"/>
            <w:r w:rsidR="00976E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76EF7" w:rsidRPr="00A17E20">
              <w:rPr>
                <w:rFonts w:ascii="Times New Roman" w:hAnsi="Times New Roman" w:cs="Times New Roman"/>
                <w:sz w:val="20"/>
              </w:rPr>
              <w:t>рад</w:t>
            </w:r>
            <w:proofErr w:type="spellEnd"/>
            <w:r w:rsidR="00976EF7" w:rsidRPr="00A17E20">
              <w:rPr>
                <w:rFonts w:ascii="Times New Roman" w:hAnsi="Times New Roman" w:cs="Times New Roman"/>
                <w:sz w:val="20"/>
                <w:lang w:val="sr-Cyrl-RS"/>
              </w:rPr>
              <w:t>:</w:t>
            </w:r>
            <w:r w:rsidR="00575E1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76EF7" w:rsidRPr="00A17E20">
              <w:rPr>
                <w:rFonts w:ascii="Times New Roman" w:hAnsi="Times New Roman" w:cs="Times New Roman"/>
                <w:sz w:val="20"/>
              </w:rPr>
              <w:t>Израда</w:t>
            </w:r>
            <w:proofErr w:type="spellEnd"/>
            <w:r w:rsidR="00976E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76EF7" w:rsidRPr="00A17E20">
              <w:rPr>
                <w:rFonts w:ascii="Times New Roman" w:hAnsi="Times New Roman" w:cs="Times New Roman"/>
                <w:sz w:val="20"/>
              </w:rPr>
              <w:t>семинарског</w:t>
            </w:r>
            <w:proofErr w:type="spellEnd"/>
            <w:r w:rsidR="00976EF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976EF7" w:rsidRPr="00A17E20">
              <w:rPr>
                <w:rFonts w:ascii="Times New Roman" w:hAnsi="Times New Roman" w:cs="Times New Roman"/>
                <w:sz w:val="20"/>
              </w:rPr>
              <w:t>рада</w:t>
            </w:r>
            <w:proofErr w:type="spellEnd"/>
            <w:r w:rsidR="00697A67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–</w:t>
            </w:r>
            <w:r w:rsidR="00976EF7" w:rsidRPr="00A17E20">
              <w:rPr>
                <w:rFonts w:ascii="Times New Roman" w:hAnsi="Times New Roman" w:cs="Times New Roman"/>
                <w:sz w:val="20"/>
              </w:rPr>
              <w:t xml:space="preserve"> 30 </w:t>
            </w:r>
            <w:proofErr w:type="spellStart"/>
            <w:r w:rsidR="00976EF7" w:rsidRPr="00A17E20">
              <w:rPr>
                <w:rFonts w:ascii="Times New Roman" w:hAnsi="Times New Roman" w:cs="Times New Roman"/>
                <w:sz w:val="20"/>
              </w:rPr>
              <w:t>поена</w:t>
            </w:r>
            <w:proofErr w:type="spellEnd"/>
            <w:proofErr w:type="gramStart"/>
            <w:r w:rsidR="00976EF7" w:rsidRPr="00A17E20">
              <w:rPr>
                <w:rFonts w:ascii="Times New Roman" w:hAnsi="Times New Roman" w:cs="Times New Roman"/>
                <w:sz w:val="20"/>
              </w:rPr>
              <w:t>;</w:t>
            </w:r>
            <w:r w:rsidR="00570057" w:rsidRPr="00A17E20">
              <w:rPr>
                <w:rFonts w:ascii="Times New Roman" w:hAnsi="Times New Roman" w:cs="Times New Roman"/>
                <w:sz w:val="20"/>
                <w:lang w:val="sr-Cyrl-RS"/>
              </w:rPr>
              <w:t>Креирање</w:t>
            </w:r>
            <w:proofErr w:type="gramEnd"/>
            <w:r w:rsidR="00570057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</w:t>
            </w:r>
            <w:r w:rsidR="003A448B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и емпиријска верификација </w:t>
            </w:r>
            <w:r w:rsidR="00570057" w:rsidRPr="00A17E20">
              <w:rPr>
                <w:rFonts w:ascii="Times New Roman" w:hAnsi="Times New Roman" w:cs="Times New Roman"/>
                <w:sz w:val="20"/>
                <w:lang w:val="sr-Cyrl-RS"/>
              </w:rPr>
              <w:t>мултимедијалних садржаја природе и друштва</w:t>
            </w:r>
            <w:r w:rsidR="00976EF7" w:rsidRPr="00A17E20">
              <w:rPr>
                <w:rFonts w:ascii="Times New Roman" w:hAnsi="Times New Roman" w:cs="Times New Roman"/>
                <w:sz w:val="20"/>
                <w:lang w:val="sr-Cyrl-RS"/>
              </w:rPr>
              <w:t>– 30 поена</w:t>
            </w:r>
            <w:r w:rsidR="00FF7B2B" w:rsidRPr="00A17E20">
              <w:rPr>
                <w:rFonts w:ascii="Times New Roman" w:hAnsi="Times New Roman" w:cs="Times New Roman"/>
                <w:sz w:val="20"/>
                <w:lang w:val="sr-Latn-RS"/>
              </w:rPr>
              <w:t xml:space="preserve">; </w:t>
            </w:r>
            <w:proofErr w:type="spellStart"/>
            <w:r w:rsidR="00575E17" w:rsidRPr="00A17E20">
              <w:rPr>
                <w:rFonts w:ascii="Times New Roman" w:hAnsi="Times New Roman" w:cs="Times New Roman"/>
                <w:sz w:val="20"/>
              </w:rPr>
              <w:t>Завршни</w:t>
            </w:r>
            <w:proofErr w:type="spellEnd"/>
            <w:r w:rsidR="00575E17" w:rsidRPr="00A17E2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575E17" w:rsidRPr="00A17E20">
              <w:rPr>
                <w:rFonts w:ascii="Times New Roman" w:hAnsi="Times New Roman" w:cs="Times New Roman"/>
                <w:sz w:val="20"/>
              </w:rPr>
              <w:t>испит</w:t>
            </w:r>
            <w:proofErr w:type="spellEnd"/>
            <w:r w:rsidR="00570057" w:rsidRPr="00A17E20">
              <w:rPr>
                <w:rFonts w:ascii="Times New Roman" w:hAnsi="Times New Roman" w:cs="Times New Roman"/>
                <w:sz w:val="20"/>
                <w:lang w:val="sr-Cyrl-CS"/>
              </w:rPr>
              <w:t xml:space="preserve"> – </w:t>
            </w:r>
            <w:proofErr w:type="spellStart"/>
            <w:r w:rsidR="00575E17" w:rsidRPr="00A17E20">
              <w:rPr>
                <w:rFonts w:ascii="Times New Roman" w:hAnsi="Times New Roman" w:cs="Times New Roman"/>
                <w:sz w:val="20"/>
              </w:rPr>
              <w:t>одбрана</w:t>
            </w:r>
            <w:proofErr w:type="spellEnd"/>
            <w:r w:rsidR="00575E17" w:rsidRPr="00A17E20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="00575E17" w:rsidRPr="00A17E20">
              <w:rPr>
                <w:rFonts w:ascii="Times New Roman" w:hAnsi="Times New Roman" w:cs="Times New Roman"/>
                <w:sz w:val="20"/>
              </w:rPr>
              <w:t>презентација</w:t>
            </w:r>
            <w:proofErr w:type="spellEnd"/>
            <w:r w:rsidR="003A448B" w:rsidRPr="00A17E20">
              <w:rPr>
                <w:rFonts w:ascii="Times New Roman" w:hAnsi="Times New Roman" w:cs="Times New Roman"/>
                <w:sz w:val="20"/>
                <w:lang w:val="sr-Cyrl-RS"/>
              </w:rPr>
              <w:t xml:space="preserve"> резултата истраживања</w:t>
            </w:r>
            <w:r w:rsidR="00575E17" w:rsidRPr="00A17E20">
              <w:rPr>
                <w:rFonts w:ascii="Times New Roman" w:hAnsi="Times New Roman" w:cs="Times New Roman"/>
                <w:sz w:val="20"/>
              </w:rPr>
              <w:t xml:space="preserve">– 40 </w:t>
            </w:r>
            <w:proofErr w:type="spellStart"/>
            <w:r w:rsidR="00575E17" w:rsidRPr="00A17E20">
              <w:rPr>
                <w:rFonts w:ascii="Times New Roman" w:hAnsi="Times New Roman" w:cs="Times New Roman"/>
                <w:sz w:val="20"/>
              </w:rPr>
              <w:t>поена</w:t>
            </w:r>
            <w:proofErr w:type="spellEnd"/>
            <w:r w:rsidR="00575E17" w:rsidRPr="00A17E20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:rsidR="006861C3" w:rsidRPr="00A17E20" w:rsidRDefault="006861C3">
      <w:pPr>
        <w:rPr>
          <w:rFonts w:ascii="Times New Roman" w:hAnsi="Times New Roman" w:cs="Times New Roman"/>
        </w:rPr>
      </w:pPr>
    </w:p>
    <w:sectPr w:rsidR="006861C3" w:rsidRPr="00A17E20" w:rsidSect="00AE7D88">
      <w:pgSz w:w="12240" w:h="15840"/>
      <w:pgMar w:top="851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E8B"/>
    <w:rsid w:val="00033056"/>
    <w:rsid w:val="000A2E88"/>
    <w:rsid w:val="000B1538"/>
    <w:rsid w:val="0014436D"/>
    <w:rsid w:val="001772AF"/>
    <w:rsid w:val="001E4F31"/>
    <w:rsid w:val="002242AB"/>
    <w:rsid w:val="00244478"/>
    <w:rsid w:val="0026144E"/>
    <w:rsid w:val="002852A0"/>
    <w:rsid w:val="003A448B"/>
    <w:rsid w:val="004565F7"/>
    <w:rsid w:val="00475CBB"/>
    <w:rsid w:val="00486F31"/>
    <w:rsid w:val="004D018F"/>
    <w:rsid w:val="00570057"/>
    <w:rsid w:val="00570DCD"/>
    <w:rsid w:val="00575E17"/>
    <w:rsid w:val="005A4C52"/>
    <w:rsid w:val="005B4E9C"/>
    <w:rsid w:val="006861C3"/>
    <w:rsid w:val="00697A67"/>
    <w:rsid w:val="00704E8B"/>
    <w:rsid w:val="00771F2B"/>
    <w:rsid w:val="00816FD8"/>
    <w:rsid w:val="009751D8"/>
    <w:rsid w:val="00976EF7"/>
    <w:rsid w:val="009B289F"/>
    <w:rsid w:val="009F2303"/>
    <w:rsid w:val="00A10335"/>
    <w:rsid w:val="00A17E20"/>
    <w:rsid w:val="00A25C73"/>
    <w:rsid w:val="00AA1BF4"/>
    <w:rsid w:val="00AE7D88"/>
    <w:rsid w:val="00AF2D04"/>
    <w:rsid w:val="00C27F3A"/>
    <w:rsid w:val="00C41341"/>
    <w:rsid w:val="00CB515E"/>
    <w:rsid w:val="00CC650C"/>
    <w:rsid w:val="00D96527"/>
    <w:rsid w:val="00DA50C5"/>
    <w:rsid w:val="00F82756"/>
    <w:rsid w:val="00FF06B3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1EBA6F-B6A9-4B26-8307-701D5129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4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E4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F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F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F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F3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Pedagoski fakultet u Jagodini</Company>
  <LinksUpToDate>false</LinksUpToDate>
  <CharactersWithSpaces>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PPD</dc:creator>
  <cp:lastModifiedBy>Windows User</cp:lastModifiedBy>
  <cp:revision>5</cp:revision>
  <dcterms:created xsi:type="dcterms:W3CDTF">2018-03-02T14:33:00Z</dcterms:created>
  <dcterms:modified xsi:type="dcterms:W3CDTF">2018-04-23T08:14:00Z</dcterms:modified>
</cp:coreProperties>
</file>